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6F" w:rsidRDefault="003F5B8D" w:rsidP="0095256F">
      <w:pPr>
        <w:pBdr>
          <w:bottom w:val="single" w:sz="4" w:space="1" w:color="auto"/>
        </w:pBdr>
        <w:overflowPunct w:val="0"/>
        <w:autoSpaceDE w:val="0"/>
        <w:autoSpaceDN w:val="0"/>
        <w:adjustRightInd w:val="0"/>
        <w:spacing w:after="0" w:line="240" w:lineRule="auto"/>
        <w:rPr>
          <w:rFonts w:ascii="Times New Roman" w:eastAsia="Times New Roman" w:hAnsi="Times New Roman"/>
          <w:b/>
          <w:sz w:val="21"/>
          <w:szCs w:val="21"/>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6.1pt;margin-top:-4.95pt;width:59.8pt;height:56.25pt;z-index:-251658752;mso-position-horizontal-relative:margin">
            <v:imagedata r:id="rId6" o:title=""/>
            <w10:wrap anchorx="margin"/>
          </v:shape>
          <o:OLEObject Type="Embed" ProgID="Word.Picture.8" ShapeID="_x0000_s1026" DrawAspect="Content" ObjectID="_1762091926" r:id="rId7"/>
        </w:pict>
      </w:r>
      <w:r w:rsidR="0095256F">
        <w:rPr>
          <w:rFonts w:ascii="Times New Roman" w:eastAsia="Times New Roman" w:hAnsi="Times New Roman"/>
          <w:b/>
          <w:sz w:val="21"/>
          <w:szCs w:val="21"/>
          <w:lang w:val="ky-KG" w:eastAsia="ru-RU"/>
        </w:rPr>
        <w:t xml:space="preserve">КЫРГЫЗ    РЕСПУБЛИКАСЫ                                                      </w:t>
      </w:r>
      <w:r w:rsidR="0095256F">
        <w:rPr>
          <w:rFonts w:ascii="Times New Roman" w:eastAsia="Times New Roman" w:hAnsi="Times New Roman"/>
          <w:b/>
          <w:sz w:val="21"/>
          <w:szCs w:val="21"/>
          <w:lang w:eastAsia="ru-RU"/>
        </w:rPr>
        <w:t xml:space="preserve">КЫРГЫЗСКАЯ   РЕСПУБЛИКА ЖАЛАЛ-АБАД   ОБЛАСТЫ                                                       </w:t>
      </w:r>
      <w:r w:rsidR="0095256F">
        <w:rPr>
          <w:rFonts w:ascii="Times New Roman" w:eastAsia="Times New Roman" w:hAnsi="Times New Roman"/>
          <w:b/>
          <w:sz w:val="21"/>
          <w:szCs w:val="21"/>
          <w:lang w:val="ky-KG" w:eastAsia="ru-RU"/>
        </w:rPr>
        <w:t xml:space="preserve">   </w:t>
      </w:r>
      <w:r w:rsidR="0095256F">
        <w:rPr>
          <w:rFonts w:ascii="Times New Roman" w:eastAsia="Times New Roman" w:hAnsi="Times New Roman"/>
          <w:b/>
          <w:sz w:val="21"/>
          <w:szCs w:val="21"/>
          <w:lang w:eastAsia="ru-RU"/>
        </w:rPr>
        <w:t xml:space="preserve"> ЖАЛАЛ</w:t>
      </w:r>
      <w:r w:rsidR="0095256F">
        <w:rPr>
          <w:rFonts w:ascii="Times New Roman" w:eastAsia="Times New Roman" w:hAnsi="Times New Roman"/>
          <w:b/>
          <w:sz w:val="21"/>
          <w:szCs w:val="21"/>
          <w:lang w:val="kk-KZ" w:eastAsia="ru-RU"/>
        </w:rPr>
        <w:t>-</w:t>
      </w:r>
      <w:r w:rsidR="0095256F">
        <w:rPr>
          <w:rFonts w:ascii="Times New Roman" w:eastAsia="Times New Roman" w:hAnsi="Times New Roman"/>
          <w:b/>
          <w:sz w:val="21"/>
          <w:szCs w:val="21"/>
          <w:lang w:eastAsia="ru-RU"/>
        </w:rPr>
        <w:t>АБАДСКАЯ  ОБЛАСТЬ</w:t>
      </w:r>
    </w:p>
    <w:p w:rsidR="0095256F" w:rsidRDefault="0095256F" w:rsidP="0095256F">
      <w:pPr>
        <w:pBdr>
          <w:bottom w:val="single" w:sz="4" w:space="1" w:color="auto"/>
        </w:pBdr>
        <w:overflowPunct w:val="0"/>
        <w:autoSpaceDE w:val="0"/>
        <w:autoSpaceDN w:val="0"/>
        <w:adjustRightInd w:val="0"/>
        <w:spacing w:after="0" w:line="240" w:lineRule="auto"/>
        <w:rPr>
          <w:rFonts w:ascii="Times New Roman" w:eastAsia="Times New Roman" w:hAnsi="Times New Roman"/>
          <w:b/>
          <w:sz w:val="21"/>
          <w:szCs w:val="21"/>
          <w:lang w:eastAsia="ru-RU"/>
        </w:rPr>
      </w:pPr>
      <w:r>
        <w:rPr>
          <w:rFonts w:ascii="Times New Roman" w:eastAsia="Times New Roman" w:hAnsi="Times New Roman"/>
          <w:b/>
          <w:sz w:val="21"/>
          <w:szCs w:val="21"/>
          <w:lang w:eastAsia="ru-RU"/>
        </w:rPr>
        <w:t>МАЙЛУУ-СУУ   ШААРДЫК                                                                 МАЙЛУУ-СУУЙСКИЙ</w:t>
      </w:r>
    </w:p>
    <w:p w:rsidR="0095256F" w:rsidRDefault="0095256F" w:rsidP="0095256F">
      <w:pPr>
        <w:pBdr>
          <w:bottom w:val="single" w:sz="4" w:space="1" w:color="auto"/>
        </w:pBdr>
        <w:tabs>
          <w:tab w:val="left" w:pos="142"/>
        </w:tabs>
        <w:overflowPunct w:val="0"/>
        <w:autoSpaceDE w:val="0"/>
        <w:autoSpaceDN w:val="0"/>
        <w:adjustRightInd w:val="0"/>
        <w:spacing w:after="0" w:line="240" w:lineRule="auto"/>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                  КЕ</w:t>
      </w:r>
      <w:r>
        <w:rPr>
          <w:rFonts w:ascii="Times New Roman" w:eastAsia="Times New Roman" w:hAnsi="Times New Roman"/>
          <w:b/>
          <w:sz w:val="21"/>
          <w:szCs w:val="21"/>
          <w:lang w:val="ky-KG" w:eastAsia="ru-RU"/>
        </w:rPr>
        <w:t>Ң</w:t>
      </w:r>
      <w:r>
        <w:rPr>
          <w:rFonts w:ascii="Times New Roman" w:eastAsia="Times New Roman" w:hAnsi="Times New Roman"/>
          <w:b/>
          <w:sz w:val="21"/>
          <w:szCs w:val="21"/>
          <w:lang w:eastAsia="ru-RU"/>
        </w:rPr>
        <w:t xml:space="preserve">ЕШИ                                                </w:t>
      </w:r>
      <w:r>
        <w:rPr>
          <w:rFonts w:ascii="Times New Roman" w:eastAsia="Times New Roman" w:hAnsi="Times New Roman"/>
          <w:b/>
          <w:sz w:val="21"/>
          <w:szCs w:val="21"/>
          <w:lang w:val="ky-KG" w:eastAsia="ru-RU"/>
        </w:rPr>
        <w:t xml:space="preserve">               </w:t>
      </w:r>
      <w:r>
        <w:rPr>
          <w:rFonts w:ascii="Times New Roman" w:eastAsia="Times New Roman" w:hAnsi="Times New Roman"/>
          <w:b/>
          <w:sz w:val="21"/>
          <w:szCs w:val="21"/>
          <w:lang w:eastAsia="ru-RU"/>
        </w:rPr>
        <w:t xml:space="preserve">                  </w:t>
      </w:r>
      <w:r>
        <w:rPr>
          <w:rFonts w:ascii="Times New Roman" w:eastAsia="Times New Roman" w:hAnsi="Times New Roman"/>
          <w:b/>
          <w:sz w:val="21"/>
          <w:szCs w:val="21"/>
          <w:lang w:val="ky-KG" w:eastAsia="ru-RU"/>
        </w:rPr>
        <w:t xml:space="preserve"> </w:t>
      </w:r>
      <w:r>
        <w:rPr>
          <w:rFonts w:ascii="Times New Roman" w:eastAsia="Times New Roman" w:hAnsi="Times New Roman"/>
          <w:b/>
          <w:sz w:val="21"/>
          <w:szCs w:val="21"/>
          <w:lang w:eastAsia="ru-RU"/>
        </w:rPr>
        <w:t>ГОРОДСКОЙ  КЕНЕШ</w:t>
      </w:r>
    </w:p>
    <w:p w:rsidR="0095256F" w:rsidRDefault="0095256F" w:rsidP="0095256F">
      <w:pPr>
        <w:pBdr>
          <w:bottom w:val="single" w:sz="4" w:space="1" w:color="auto"/>
        </w:pBdr>
        <w:overflowPunct w:val="0"/>
        <w:autoSpaceDE w:val="0"/>
        <w:autoSpaceDN w:val="0"/>
        <w:adjustRightInd w:val="0"/>
        <w:spacing w:after="0" w:line="240" w:lineRule="auto"/>
        <w:rPr>
          <w:rFonts w:ascii="Times New Roman" w:eastAsia="Times New Roman" w:hAnsi="Times New Roman"/>
          <w:b/>
          <w:sz w:val="21"/>
          <w:szCs w:val="21"/>
          <w:lang w:eastAsia="ru-RU"/>
        </w:rPr>
      </w:pPr>
      <w:r>
        <w:rPr>
          <w:rFonts w:ascii="Times New Roman" w:eastAsia="Times New Roman" w:hAnsi="Times New Roman"/>
          <w:b/>
          <w:sz w:val="21"/>
          <w:szCs w:val="21"/>
          <w:lang w:eastAsia="ru-RU"/>
        </w:rPr>
        <w:t xml:space="preserve"> </w:t>
      </w:r>
    </w:p>
    <w:p w:rsidR="0095256F" w:rsidRDefault="0095256F" w:rsidP="0095256F">
      <w:pPr>
        <w:overflowPunct w:val="0"/>
        <w:autoSpaceDE w:val="0"/>
        <w:autoSpaceDN w:val="0"/>
        <w:adjustRightInd w:val="0"/>
        <w:spacing w:after="0" w:line="240" w:lineRule="auto"/>
        <w:rPr>
          <w:rFonts w:ascii="Times New Roman" w:eastAsia="Times New Roman" w:hAnsi="Times New Roman"/>
          <w:b/>
          <w:sz w:val="21"/>
          <w:szCs w:val="21"/>
          <w:lang w:val="ky-KG" w:eastAsia="ru-RU"/>
        </w:rPr>
      </w:pPr>
    </w:p>
    <w:p w:rsidR="0095256F" w:rsidRDefault="0095256F" w:rsidP="0095256F">
      <w:pPr>
        <w:spacing w:after="0" w:line="240" w:lineRule="auto"/>
        <w:jc w:val="center"/>
        <w:rPr>
          <w:rFonts w:ascii="Times New Roman" w:hAnsi="Times New Roman"/>
          <w:b/>
          <w:sz w:val="21"/>
          <w:szCs w:val="21"/>
          <w:lang w:val="ky-KG"/>
        </w:rPr>
      </w:pPr>
      <w:r>
        <w:rPr>
          <w:rFonts w:ascii="Times New Roman" w:hAnsi="Times New Roman"/>
          <w:b/>
          <w:sz w:val="21"/>
          <w:szCs w:val="21"/>
          <w:lang w:val="ky-KG"/>
        </w:rPr>
        <w:t>ТОКТОМ</w:t>
      </w:r>
    </w:p>
    <w:p w:rsidR="0095256F" w:rsidRDefault="0095256F" w:rsidP="0095256F">
      <w:pPr>
        <w:spacing w:after="0" w:line="240" w:lineRule="auto"/>
        <w:jc w:val="center"/>
        <w:rPr>
          <w:rFonts w:ascii="Times New Roman" w:hAnsi="Times New Roman"/>
          <w:b/>
          <w:sz w:val="21"/>
          <w:szCs w:val="21"/>
          <w:lang w:val="ky-KG"/>
        </w:rPr>
      </w:pPr>
      <w:r>
        <w:rPr>
          <w:rFonts w:ascii="Times New Roman" w:hAnsi="Times New Roman"/>
          <w:b/>
          <w:sz w:val="21"/>
          <w:szCs w:val="21"/>
          <w:lang w:val="ky-KG"/>
        </w:rPr>
        <w:t>ПОСТАНОВЛЕНИЕ</w:t>
      </w:r>
    </w:p>
    <w:p w:rsidR="0095256F" w:rsidRDefault="0095256F" w:rsidP="0095256F">
      <w:pPr>
        <w:spacing w:after="0" w:line="240" w:lineRule="auto"/>
        <w:rPr>
          <w:rFonts w:ascii="Times New Roman" w:hAnsi="Times New Roman"/>
          <w:b/>
          <w:sz w:val="21"/>
          <w:szCs w:val="21"/>
          <w:lang w:val="ky-KG"/>
        </w:rPr>
      </w:pPr>
    </w:p>
    <w:p w:rsidR="003F5B8D" w:rsidRDefault="003F5B8D" w:rsidP="003F5B8D">
      <w:pPr>
        <w:spacing w:after="0" w:line="240" w:lineRule="auto"/>
        <w:rPr>
          <w:rFonts w:ascii="Times New Roman" w:hAnsi="Times New Roman"/>
          <w:b/>
          <w:sz w:val="24"/>
          <w:szCs w:val="24"/>
          <w:lang w:val="ky-KG"/>
        </w:rPr>
      </w:pPr>
    </w:p>
    <w:p w:rsidR="003F5B8D" w:rsidRDefault="003F5B8D" w:rsidP="003F5B8D">
      <w:pPr>
        <w:spacing w:after="0" w:line="240" w:lineRule="auto"/>
        <w:jc w:val="both"/>
        <w:rPr>
          <w:rFonts w:ascii="Times New Roman" w:hAnsi="Times New Roman"/>
          <w:b/>
          <w:sz w:val="24"/>
          <w:szCs w:val="24"/>
          <w:lang w:val="ky-KG"/>
        </w:rPr>
      </w:pPr>
      <w:r>
        <w:rPr>
          <w:rFonts w:ascii="Times New Roman" w:hAnsi="Times New Roman"/>
          <w:b/>
          <w:sz w:val="24"/>
          <w:szCs w:val="24"/>
          <w:lang w:val="ky-KG"/>
        </w:rPr>
        <w:t>2023-жылдын  21-ноябры № 22-9-1                                                        Майлуу-Суу шаары</w:t>
      </w:r>
    </w:p>
    <w:p w:rsidR="003F5B8D" w:rsidRDefault="003F5B8D" w:rsidP="003F5B8D">
      <w:pPr>
        <w:spacing w:after="0" w:line="240" w:lineRule="auto"/>
        <w:jc w:val="both"/>
        <w:rPr>
          <w:rFonts w:ascii="Times New Roman" w:hAnsi="Times New Roman"/>
          <w:b/>
          <w:sz w:val="24"/>
          <w:szCs w:val="24"/>
          <w:lang w:val="ky-KG"/>
        </w:rPr>
      </w:pPr>
    </w:p>
    <w:p w:rsidR="003F5B8D" w:rsidRDefault="003F5B8D" w:rsidP="003F5B8D">
      <w:pPr>
        <w:spacing w:after="0" w:line="240" w:lineRule="auto"/>
        <w:jc w:val="both"/>
        <w:rPr>
          <w:rFonts w:ascii="Times New Roman" w:hAnsi="Times New Roman"/>
          <w:b/>
          <w:sz w:val="24"/>
          <w:szCs w:val="24"/>
          <w:lang w:val="ky-KG"/>
        </w:rPr>
      </w:pPr>
    </w:p>
    <w:p w:rsidR="003F5B8D" w:rsidRDefault="003F5B8D" w:rsidP="003F5B8D">
      <w:pPr>
        <w:spacing w:after="0" w:line="240" w:lineRule="auto"/>
        <w:jc w:val="center"/>
        <w:rPr>
          <w:rFonts w:ascii="Times New Roman" w:hAnsi="Times New Roman"/>
          <w:b/>
          <w:sz w:val="24"/>
          <w:szCs w:val="24"/>
          <w:lang w:val="ky-KG"/>
        </w:rPr>
      </w:pPr>
      <w:r>
        <w:rPr>
          <w:rFonts w:ascii="Times New Roman" w:hAnsi="Times New Roman"/>
          <w:b/>
          <w:sz w:val="24"/>
          <w:szCs w:val="24"/>
          <w:lang w:val="ky-KG"/>
        </w:rPr>
        <w:t>Майлуу-Суу шаарынын социалдык обьектилерин 2024-жылы Дем берүүчү (үлүштүк) гранттардын эсебинен капиталдык оңдоодон өткөрүүгө жана оңдоп түзөөгө, жергиликтүү бюджеттен 15% өздүк салымын каржылоо үчүн 1 350,0 (бир миллион үч жүз элүү миң ) сом акча каражатын бөлүп берүүгө макулдук берүү жөнүндө</w:t>
      </w:r>
    </w:p>
    <w:p w:rsidR="003F5B8D" w:rsidRDefault="003F5B8D" w:rsidP="003F5B8D">
      <w:pPr>
        <w:tabs>
          <w:tab w:val="left" w:pos="0"/>
        </w:tabs>
        <w:spacing w:after="0" w:line="240" w:lineRule="auto"/>
        <w:jc w:val="center"/>
        <w:rPr>
          <w:rFonts w:ascii="Times New Roman" w:hAnsi="Times New Roman"/>
          <w:sz w:val="24"/>
          <w:szCs w:val="24"/>
          <w:lang w:val="ky-KG"/>
        </w:rPr>
      </w:pPr>
    </w:p>
    <w:p w:rsidR="003F5B8D" w:rsidRDefault="003F5B8D" w:rsidP="003F5B8D">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Майлуу-Суу шаардык мэриясынын 21.11.2023-ж. № 01-14-645 сандуу кайрылуу катын, шаардык кеңештин бюджет, каражат жана инвестицияларды тартуу боюнча туруктуу комиссиясынын чечимин талкуулап, депутаттардын сунуштарын эске алып, Майлуу-Суу шаардык кеңештин  ІⅩ чакырылышынын кезексиз ⅩⅩІІ- сессиясы</w:t>
      </w:r>
    </w:p>
    <w:p w:rsidR="003F5B8D" w:rsidRDefault="003F5B8D" w:rsidP="003F5B8D">
      <w:pPr>
        <w:spacing w:after="0" w:line="240" w:lineRule="auto"/>
        <w:jc w:val="both"/>
        <w:rPr>
          <w:rFonts w:ascii="Times New Roman" w:hAnsi="Times New Roman"/>
          <w:sz w:val="24"/>
          <w:szCs w:val="24"/>
          <w:lang w:val="ky-KG"/>
        </w:rPr>
      </w:pPr>
    </w:p>
    <w:p w:rsidR="003F5B8D" w:rsidRDefault="003F5B8D" w:rsidP="003F5B8D">
      <w:pPr>
        <w:spacing w:after="0" w:line="240" w:lineRule="auto"/>
        <w:jc w:val="center"/>
        <w:rPr>
          <w:rFonts w:ascii="Times New Roman" w:hAnsi="Times New Roman"/>
          <w:b/>
          <w:sz w:val="24"/>
          <w:szCs w:val="24"/>
          <w:lang w:val="ky-KG"/>
        </w:rPr>
      </w:pPr>
      <w:r>
        <w:rPr>
          <w:rFonts w:ascii="Times New Roman" w:hAnsi="Times New Roman"/>
          <w:b/>
          <w:sz w:val="24"/>
          <w:szCs w:val="24"/>
          <w:lang w:val="ky-KG"/>
        </w:rPr>
        <w:t>ТОКТОМ КЫЛАТ:</w:t>
      </w:r>
    </w:p>
    <w:p w:rsidR="003F5B8D" w:rsidRDefault="003F5B8D" w:rsidP="003F5B8D">
      <w:pPr>
        <w:spacing w:after="0" w:line="240" w:lineRule="auto"/>
        <w:jc w:val="center"/>
        <w:rPr>
          <w:rFonts w:ascii="Times New Roman" w:hAnsi="Times New Roman"/>
          <w:b/>
          <w:sz w:val="24"/>
          <w:szCs w:val="24"/>
          <w:lang w:val="ky-KG"/>
        </w:rPr>
      </w:pPr>
    </w:p>
    <w:p w:rsidR="003F5B8D" w:rsidRDefault="003F5B8D" w:rsidP="003F5B8D">
      <w:pPr>
        <w:numPr>
          <w:ilvl w:val="0"/>
          <w:numId w:val="1"/>
        </w:numPr>
        <w:spacing w:after="0" w:line="240" w:lineRule="auto"/>
        <w:jc w:val="both"/>
        <w:rPr>
          <w:rFonts w:ascii="Times New Roman" w:hAnsi="Times New Roman"/>
          <w:b/>
          <w:sz w:val="24"/>
          <w:szCs w:val="24"/>
          <w:lang w:val="ky-KG"/>
        </w:rPr>
      </w:pPr>
      <w:r>
        <w:rPr>
          <w:rFonts w:ascii="Times New Roman" w:hAnsi="Times New Roman"/>
          <w:sz w:val="24"/>
          <w:szCs w:val="24"/>
          <w:lang w:val="ky-KG"/>
        </w:rPr>
        <w:t xml:space="preserve">Майлуу-Суу шаарынын мэринин 1-орун басары Н.А.Абдиганиевтин маалыматы жана депутаттардын сунуштары эске алынсын.   </w:t>
      </w:r>
    </w:p>
    <w:p w:rsidR="003F5B8D" w:rsidRDefault="003F5B8D" w:rsidP="003F5B8D">
      <w:pPr>
        <w:spacing w:after="0" w:line="240" w:lineRule="auto"/>
        <w:jc w:val="both"/>
        <w:rPr>
          <w:rFonts w:ascii="Times New Roman" w:hAnsi="Times New Roman"/>
          <w:sz w:val="24"/>
          <w:szCs w:val="24"/>
          <w:lang w:val="ky-KG"/>
        </w:rPr>
      </w:pPr>
    </w:p>
    <w:p w:rsidR="003F5B8D" w:rsidRDefault="003F5B8D" w:rsidP="003F5B8D">
      <w:pPr>
        <w:numPr>
          <w:ilvl w:val="0"/>
          <w:numId w:val="1"/>
        </w:num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Майлуу-Суу шаарынын социалдык обьектилерин 2024-жылы Дем берүүчү (үлүштүк) гранттардын эсебинен капиталдык оңдоодон өткөрүүгө жана  оңдоп түзөөгө, жергиликтүү бюджеттен 15% өздүк салымын каржылоо үчүн Сыдыкова №36 көчөсүндөгү бала-бакчасына инженердик байланыш түзүлүшүн, электр жарыгын жана өрт сигнализациясын орнотууга 450 000 (төрт жүз элүү миң) сом, шаардык борбордук стадиондун трибунасын капиталдык ремонттон өткөрүүгө 450 000 (төрт жүз элүү миң) сом, № 2 орто мектебинин спорт залын оңдоп түзөөгө 450 000 (төрт жүз элүү миң) сом баары биригип  1 350 000 (бир миллион үч жүз элүү миң) сом акча каражатын бөлүп берүүгө макулдук берилсин.  </w:t>
      </w:r>
    </w:p>
    <w:p w:rsidR="003F5B8D" w:rsidRDefault="003F5B8D" w:rsidP="003F5B8D">
      <w:pPr>
        <w:spacing w:after="0" w:line="240" w:lineRule="auto"/>
        <w:jc w:val="both"/>
        <w:rPr>
          <w:rFonts w:ascii="Times New Roman" w:hAnsi="Times New Roman"/>
          <w:sz w:val="24"/>
          <w:szCs w:val="24"/>
          <w:lang w:val="ky-KG"/>
        </w:rPr>
      </w:pPr>
    </w:p>
    <w:p w:rsidR="003F5B8D" w:rsidRDefault="003F5B8D" w:rsidP="003F5B8D">
      <w:pPr>
        <w:numPr>
          <w:ilvl w:val="0"/>
          <w:numId w:val="1"/>
        </w:numPr>
        <w:spacing w:after="0" w:line="240" w:lineRule="auto"/>
        <w:jc w:val="both"/>
        <w:rPr>
          <w:rFonts w:ascii="Times New Roman" w:hAnsi="Times New Roman"/>
          <w:sz w:val="24"/>
          <w:szCs w:val="24"/>
          <w:lang w:val="ky-KG"/>
        </w:rPr>
      </w:pPr>
      <w:r>
        <w:rPr>
          <w:rFonts w:ascii="Times New Roman" w:hAnsi="Times New Roman"/>
          <w:sz w:val="24"/>
          <w:szCs w:val="24"/>
          <w:lang w:val="ky-KG"/>
        </w:rPr>
        <w:t>Бул токтомдун аткарылышы Майлуу-Суу шаарынын мэриясына   тапшырылсын.</w:t>
      </w:r>
    </w:p>
    <w:p w:rsidR="003F5B8D" w:rsidRDefault="003F5B8D" w:rsidP="003F5B8D">
      <w:pPr>
        <w:spacing w:after="0" w:line="240" w:lineRule="auto"/>
        <w:jc w:val="both"/>
        <w:rPr>
          <w:rFonts w:ascii="Times New Roman" w:hAnsi="Times New Roman"/>
          <w:sz w:val="24"/>
          <w:szCs w:val="24"/>
          <w:lang w:val="ky-KG"/>
        </w:rPr>
      </w:pPr>
    </w:p>
    <w:p w:rsidR="003F5B8D" w:rsidRDefault="003F5B8D" w:rsidP="003F5B8D">
      <w:pPr>
        <w:numPr>
          <w:ilvl w:val="0"/>
          <w:numId w:val="1"/>
        </w:numPr>
        <w:spacing w:after="0" w:line="240" w:lineRule="auto"/>
        <w:jc w:val="both"/>
        <w:rPr>
          <w:rFonts w:ascii="Times New Roman" w:hAnsi="Times New Roman"/>
          <w:sz w:val="24"/>
          <w:szCs w:val="24"/>
          <w:lang w:val="ky-KG"/>
        </w:rPr>
      </w:pPr>
      <w:r>
        <w:rPr>
          <w:rFonts w:ascii="Times New Roman" w:hAnsi="Times New Roman"/>
          <w:sz w:val="24"/>
          <w:szCs w:val="24"/>
          <w:lang w:val="ky-KG"/>
        </w:rPr>
        <w:t>Ушул токтом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w:t>
      </w:r>
    </w:p>
    <w:p w:rsidR="003F5B8D" w:rsidRDefault="003F5B8D" w:rsidP="003F5B8D">
      <w:pPr>
        <w:spacing w:after="0" w:line="240" w:lineRule="auto"/>
        <w:jc w:val="both"/>
        <w:rPr>
          <w:rFonts w:ascii="Times New Roman" w:hAnsi="Times New Roman"/>
          <w:sz w:val="24"/>
          <w:szCs w:val="24"/>
          <w:lang w:val="ky-KG"/>
        </w:rPr>
      </w:pPr>
    </w:p>
    <w:p w:rsidR="003F5B8D" w:rsidRDefault="003F5B8D" w:rsidP="003F5B8D">
      <w:pPr>
        <w:numPr>
          <w:ilvl w:val="0"/>
          <w:numId w:val="1"/>
        </w:numPr>
        <w:spacing w:after="0" w:line="240" w:lineRule="auto"/>
        <w:jc w:val="both"/>
        <w:rPr>
          <w:rFonts w:ascii="Times New Roman" w:hAnsi="Times New Roman"/>
          <w:sz w:val="24"/>
          <w:szCs w:val="24"/>
          <w:lang w:val="ky-KG"/>
        </w:rPr>
      </w:pPr>
      <w:r>
        <w:rPr>
          <w:rFonts w:ascii="Times New Roman" w:hAnsi="Times New Roman"/>
          <w:sz w:val="24"/>
          <w:szCs w:val="24"/>
          <w:lang w:val="ky-KG"/>
        </w:rPr>
        <w:t>Бул токтомдун аткарылышын контролдоо шаардык кеңештин бюджет, каражат жана инвестицияларды тартуу боюнча туруктуу комиссиясына  тапшырылсын.</w:t>
      </w:r>
    </w:p>
    <w:p w:rsidR="003F5B8D" w:rsidRDefault="003F5B8D" w:rsidP="003F5B8D">
      <w:pPr>
        <w:spacing w:after="0" w:line="240" w:lineRule="auto"/>
        <w:jc w:val="both"/>
        <w:rPr>
          <w:rFonts w:ascii="Times New Roman" w:hAnsi="Times New Roman"/>
          <w:sz w:val="24"/>
          <w:szCs w:val="24"/>
          <w:lang w:val="ky-KG"/>
        </w:rPr>
      </w:pPr>
    </w:p>
    <w:p w:rsidR="003F5B8D" w:rsidRDefault="003F5B8D" w:rsidP="003F5B8D">
      <w:pPr>
        <w:spacing w:after="0" w:line="240" w:lineRule="auto"/>
        <w:jc w:val="both"/>
        <w:rPr>
          <w:rFonts w:ascii="Times New Roman" w:hAnsi="Times New Roman"/>
          <w:sz w:val="24"/>
          <w:szCs w:val="24"/>
          <w:lang w:val="ky-KG"/>
        </w:rPr>
      </w:pPr>
      <w:r>
        <w:rPr>
          <w:rFonts w:ascii="Times New Roman" w:hAnsi="Times New Roman"/>
          <w:sz w:val="24"/>
          <w:szCs w:val="24"/>
          <w:lang w:val="ky-KG"/>
        </w:rPr>
        <w:t xml:space="preserve">   </w:t>
      </w:r>
    </w:p>
    <w:p w:rsidR="003F5B8D" w:rsidRDefault="003F5B8D" w:rsidP="003F5B8D">
      <w:pPr>
        <w:spacing w:after="0" w:line="240" w:lineRule="auto"/>
        <w:jc w:val="both"/>
        <w:rPr>
          <w:rFonts w:ascii="Times New Roman" w:hAnsi="Times New Roman"/>
          <w:b/>
          <w:sz w:val="24"/>
          <w:szCs w:val="24"/>
          <w:lang w:val="ky-KG"/>
        </w:rPr>
      </w:pPr>
    </w:p>
    <w:p w:rsidR="003F5B8D" w:rsidRDefault="003F5B8D" w:rsidP="003F5B8D">
      <w:pPr>
        <w:spacing w:line="240" w:lineRule="auto"/>
        <w:rPr>
          <w:sz w:val="24"/>
          <w:szCs w:val="24"/>
          <w:lang w:val="ky-KG"/>
        </w:rPr>
      </w:pPr>
      <w:r>
        <w:rPr>
          <w:rFonts w:ascii="Times New Roman" w:hAnsi="Times New Roman"/>
          <w:b/>
          <w:sz w:val="24"/>
          <w:szCs w:val="24"/>
          <w:lang w:val="ky-KG"/>
        </w:rPr>
        <w:t xml:space="preserve">         </w:t>
      </w:r>
      <w:r>
        <w:rPr>
          <w:rFonts w:ascii="Times New Roman" w:hAnsi="Times New Roman"/>
          <w:b/>
          <w:sz w:val="24"/>
          <w:szCs w:val="24"/>
          <w:lang w:val="ky-KG" w:eastAsia="ru-RU"/>
        </w:rPr>
        <w:t xml:space="preserve">  Шаардык кеңештин төрагасы                                   Н.Бостонов</w:t>
      </w:r>
    </w:p>
    <w:p w:rsidR="002D47CE" w:rsidRPr="00337876" w:rsidRDefault="002D47CE" w:rsidP="000D7903">
      <w:pPr>
        <w:spacing w:line="240" w:lineRule="auto"/>
        <w:rPr>
          <w:rFonts w:ascii="Times New Roman" w:hAnsi="Times New Roman"/>
          <w:sz w:val="24"/>
          <w:szCs w:val="24"/>
          <w:lang w:val="ky-KG"/>
        </w:rPr>
      </w:pPr>
      <w:bookmarkStart w:id="0" w:name="_GoBack"/>
      <w:bookmarkEnd w:id="0"/>
    </w:p>
    <w:sectPr w:rsidR="002D47CE" w:rsidRPr="00337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20A26"/>
    <w:multiLevelType w:val="hybridMultilevel"/>
    <w:tmpl w:val="13A4FA0A"/>
    <w:lvl w:ilvl="0" w:tplc="84926C18">
      <w:start w:val="1"/>
      <w:numFmt w:val="decimal"/>
      <w:lvlText w:val="%1."/>
      <w:lvlJc w:val="left"/>
      <w:pPr>
        <w:ind w:left="720" w:hanging="360"/>
      </w:pPr>
      <w:rPr>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35C"/>
    <w:rsid w:val="000D7903"/>
    <w:rsid w:val="0025435C"/>
    <w:rsid w:val="002D47CE"/>
    <w:rsid w:val="00337876"/>
    <w:rsid w:val="003F5B8D"/>
    <w:rsid w:val="00531BD0"/>
    <w:rsid w:val="0095256F"/>
    <w:rsid w:val="00A82C52"/>
    <w:rsid w:val="00A85C34"/>
    <w:rsid w:val="00B96679"/>
    <w:rsid w:val="00C644D6"/>
    <w:rsid w:val="00DE3138"/>
    <w:rsid w:val="00EA3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903"/>
    <w:pPr>
      <w:spacing w:after="0" w:line="240" w:lineRule="auto"/>
    </w:pPr>
    <w:rPr>
      <w:rFonts w:ascii="Calibri" w:eastAsia="Calibri" w:hAnsi="Calibri" w:cs="Times New Roman"/>
    </w:rPr>
  </w:style>
  <w:style w:type="paragraph" w:styleId="a4">
    <w:name w:val="List Paragraph"/>
    <w:basedOn w:val="a"/>
    <w:uiPriority w:val="34"/>
    <w:qFormat/>
    <w:rsid w:val="00A85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903"/>
    <w:pPr>
      <w:spacing w:after="0" w:line="240" w:lineRule="auto"/>
    </w:pPr>
    <w:rPr>
      <w:rFonts w:ascii="Calibri" w:eastAsia="Calibri" w:hAnsi="Calibri" w:cs="Times New Roman"/>
    </w:rPr>
  </w:style>
  <w:style w:type="paragraph" w:styleId="a4">
    <w:name w:val="List Paragraph"/>
    <w:basedOn w:val="a"/>
    <w:uiPriority w:val="34"/>
    <w:qFormat/>
    <w:rsid w:val="00A85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633524">
      <w:bodyDiv w:val="1"/>
      <w:marLeft w:val="0"/>
      <w:marRight w:val="0"/>
      <w:marTop w:val="0"/>
      <w:marBottom w:val="0"/>
      <w:divBdr>
        <w:top w:val="none" w:sz="0" w:space="0" w:color="auto"/>
        <w:left w:val="none" w:sz="0" w:space="0" w:color="auto"/>
        <w:bottom w:val="none" w:sz="0" w:space="0" w:color="auto"/>
        <w:right w:val="none" w:sz="0" w:space="0" w:color="auto"/>
      </w:divBdr>
    </w:div>
    <w:div w:id="1347752096">
      <w:bodyDiv w:val="1"/>
      <w:marLeft w:val="0"/>
      <w:marRight w:val="0"/>
      <w:marTop w:val="0"/>
      <w:marBottom w:val="0"/>
      <w:divBdr>
        <w:top w:val="none" w:sz="0" w:space="0" w:color="auto"/>
        <w:left w:val="none" w:sz="0" w:space="0" w:color="auto"/>
        <w:bottom w:val="none" w:sz="0" w:space="0" w:color="auto"/>
        <w:right w:val="none" w:sz="0" w:space="0" w:color="auto"/>
      </w:divBdr>
    </w:div>
    <w:div w:id="13545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360</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10</cp:revision>
  <dcterms:created xsi:type="dcterms:W3CDTF">2023-11-19T10:09:00Z</dcterms:created>
  <dcterms:modified xsi:type="dcterms:W3CDTF">2023-11-21T14:12:00Z</dcterms:modified>
</cp:coreProperties>
</file>